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E99EB" w14:textId="77777777" w:rsidR="00551F00" w:rsidRPr="001B287F" w:rsidRDefault="00551F00" w:rsidP="00551F00">
      <w:pPr>
        <w:rPr>
          <w:rFonts w:ascii="Arial" w:eastAsia="Arial Unicode MS" w:hAnsi="Arial" w:cs="Arial"/>
          <w:b/>
          <w:i/>
          <w:color w:val="000080"/>
        </w:rPr>
      </w:pPr>
    </w:p>
    <w:p w14:paraId="3C43726F" w14:textId="77777777" w:rsidR="00551F00" w:rsidRPr="00A27DE7" w:rsidRDefault="00551F00" w:rsidP="00551F00">
      <w:pPr>
        <w:rPr>
          <w:rFonts w:asciiTheme="minorHAnsi" w:hAnsiTheme="minorHAnsi" w:cstheme="minorHAnsi"/>
          <w:b/>
          <w:color w:val="000000"/>
          <w:sz w:val="36"/>
          <w:szCs w:val="36"/>
        </w:rPr>
      </w:pPr>
      <w:r w:rsidRPr="00A27DE7">
        <w:rPr>
          <w:rFonts w:asciiTheme="minorHAnsi" w:hAnsiTheme="minorHAnsi" w:cstheme="minorHAnsi"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5B88F2F3" wp14:editId="2FDD4B1D">
            <wp:simplePos x="0" y="0"/>
            <wp:positionH relativeFrom="column">
              <wp:posOffset>-308610</wp:posOffset>
            </wp:positionH>
            <wp:positionV relativeFrom="paragraph">
              <wp:posOffset>-27305</wp:posOffset>
            </wp:positionV>
            <wp:extent cx="951865" cy="790575"/>
            <wp:effectExtent l="0" t="0" r="635" b="9525"/>
            <wp:wrapNone/>
            <wp:docPr id="4" name="Рисунок 4" descr="логотип_сер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тип_серый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DE7">
        <w:rPr>
          <w:rFonts w:asciiTheme="minorHAnsi" w:hAnsiTheme="minorHAnsi" w:cstheme="minorHAnsi"/>
          <w:b/>
          <w:color w:val="000000"/>
          <w:sz w:val="36"/>
          <w:szCs w:val="36"/>
        </w:rPr>
        <w:t xml:space="preserve">                ООО "ВЕЛИКОУСТЮГСКОЕ БЮРО ПУТЕШЕСТВИЙ"</w:t>
      </w:r>
    </w:p>
    <w:p w14:paraId="0289F0A8" w14:textId="77777777" w:rsidR="00551F00" w:rsidRPr="00A27DE7" w:rsidRDefault="00551F00" w:rsidP="00551F00">
      <w:pPr>
        <w:rPr>
          <w:color w:val="000000"/>
          <w:sz w:val="22"/>
          <w:szCs w:val="22"/>
        </w:rPr>
      </w:pPr>
      <w:r w:rsidRPr="00A27DE7">
        <w:rPr>
          <w:rFonts w:asciiTheme="minorHAnsi" w:hAnsiTheme="minorHAnsi" w:cstheme="minorHAnsi"/>
          <w:color w:val="000000"/>
          <w:sz w:val="36"/>
          <w:szCs w:val="36"/>
        </w:rPr>
        <w:t xml:space="preserve">                </w:t>
      </w:r>
      <w:r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  <w:proofErr w:type="gramStart"/>
      <w:r w:rsidRPr="00A27DE7">
        <w:rPr>
          <w:color w:val="000000"/>
          <w:sz w:val="22"/>
          <w:szCs w:val="22"/>
        </w:rPr>
        <w:t xml:space="preserve">Адрес:  </w:t>
      </w:r>
      <w:proofErr w:type="spellStart"/>
      <w:r w:rsidRPr="00A27DE7">
        <w:rPr>
          <w:color w:val="000000"/>
          <w:sz w:val="22"/>
          <w:szCs w:val="22"/>
        </w:rPr>
        <w:t>г.Великий</w:t>
      </w:r>
      <w:proofErr w:type="spellEnd"/>
      <w:proofErr w:type="gramEnd"/>
      <w:r w:rsidRPr="00A27DE7">
        <w:rPr>
          <w:color w:val="000000"/>
          <w:sz w:val="22"/>
          <w:szCs w:val="22"/>
        </w:rPr>
        <w:t xml:space="preserve"> Устюг, ул. Красная, 108а, оф.25; Тел. +7(81738)2-05-05; 2-10-10</w:t>
      </w:r>
    </w:p>
    <w:p w14:paraId="00E218D4" w14:textId="77777777" w:rsidR="00551F00" w:rsidRPr="00A27DE7" w:rsidRDefault="00551F00" w:rsidP="00551F00">
      <w:pPr>
        <w:rPr>
          <w:color w:val="000000"/>
          <w:sz w:val="22"/>
          <w:szCs w:val="22"/>
        </w:rPr>
      </w:pPr>
      <w:r w:rsidRPr="00A27DE7">
        <w:rPr>
          <w:color w:val="000000"/>
          <w:sz w:val="22"/>
          <w:szCs w:val="22"/>
        </w:rPr>
        <w:t xml:space="preserve">                         </w:t>
      </w:r>
      <w:r w:rsidRPr="00A27DE7">
        <w:rPr>
          <w:color w:val="000000"/>
          <w:sz w:val="22"/>
          <w:szCs w:val="22"/>
          <w:lang w:val="en-US"/>
        </w:rPr>
        <w:t>E</w:t>
      </w:r>
      <w:r w:rsidRPr="00A27DE7">
        <w:rPr>
          <w:color w:val="000000"/>
          <w:sz w:val="22"/>
          <w:szCs w:val="22"/>
        </w:rPr>
        <w:t>-</w:t>
      </w:r>
      <w:r w:rsidRPr="00A27DE7">
        <w:rPr>
          <w:color w:val="000000"/>
          <w:sz w:val="22"/>
          <w:szCs w:val="22"/>
          <w:lang w:val="en-US"/>
        </w:rPr>
        <w:t>mail</w:t>
      </w:r>
      <w:r w:rsidRPr="00A27DE7">
        <w:rPr>
          <w:color w:val="000000"/>
          <w:sz w:val="22"/>
          <w:szCs w:val="22"/>
        </w:rPr>
        <w:t xml:space="preserve">: </w:t>
      </w:r>
      <w:hyperlink r:id="rId5" w:history="1"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vubp</w:t>
        </w:r>
        <w:r w:rsidRPr="00A27DE7">
          <w:rPr>
            <w:rStyle w:val="ac"/>
            <w:rFonts w:eastAsiaTheme="majorEastAsia"/>
            <w:sz w:val="22"/>
            <w:szCs w:val="22"/>
          </w:rPr>
          <w:t>35@</w:t>
        </w:r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mail</w:t>
        </w:r>
        <w:r w:rsidRPr="00A27DE7">
          <w:rPr>
            <w:rStyle w:val="ac"/>
            <w:rFonts w:eastAsiaTheme="majorEastAsia"/>
            <w:sz w:val="22"/>
            <w:szCs w:val="22"/>
          </w:rPr>
          <w:t>.</w:t>
        </w:r>
        <w:proofErr w:type="spellStart"/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ru</w:t>
        </w:r>
        <w:proofErr w:type="spellEnd"/>
      </w:hyperlink>
      <w:r w:rsidRPr="00A27DE7">
        <w:rPr>
          <w:color w:val="000000"/>
          <w:sz w:val="22"/>
          <w:szCs w:val="22"/>
        </w:rPr>
        <w:t>, ИНН/</w:t>
      </w:r>
      <w:proofErr w:type="gramStart"/>
      <w:r w:rsidRPr="00A27DE7">
        <w:rPr>
          <w:color w:val="000000"/>
          <w:sz w:val="22"/>
          <w:szCs w:val="22"/>
        </w:rPr>
        <w:t>КПП  3526035675</w:t>
      </w:r>
      <w:proofErr w:type="gramEnd"/>
      <w:r w:rsidRPr="00A27DE7">
        <w:rPr>
          <w:color w:val="000000"/>
          <w:sz w:val="22"/>
          <w:szCs w:val="22"/>
        </w:rPr>
        <w:t>/352601001  АО «БАНК СГБ»</w:t>
      </w:r>
    </w:p>
    <w:p w14:paraId="7CDF2E8B" w14:textId="77777777" w:rsidR="00551F00" w:rsidRDefault="00551F00" w:rsidP="00551F00">
      <w:pPr>
        <w:rPr>
          <w:color w:val="000000"/>
          <w:sz w:val="22"/>
          <w:szCs w:val="22"/>
        </w:rPr>
      </w:pPr>
      <w:r w:rsidRPr="00A27DE7">
        <w:rPr>
          <w:color w:val="000000"/>
          <w:sz w:val="22"/>
          <w:szCs w:val="22"/>
        </w:rPr>
        <w:t xml:space="preserve">                         БИК 044525786 р/с </w:t>
      </w:r>
      <w:proofErr w:type="gramStart"/>
      <w:r w:rsidRPr="00A27DE7">
        <w:rPr>
          <w:color w:val="000000"/>
          <w:sz w:val="22"/>
          <w:szCs w:val="22"/>
        </w:rPr>
        <w:t>40702810200280001693 ,</w:t>
      </w:r>
      <w:proofErr w:type="gramEnd"/>
      <w:r w:rsidRPr="00A27DE7">
        <w:rPr>
          <w:color w:val="000000"/>
          <w:sz w:val="22"/>
          <w:szCs w:val="22"/>
        </w:rPr>
        <w:t xml:space="preserve"> к/с 30101810545374525786</w:t>
      </w:r>
    </w:p>
    <w:p w14:paraId="19097DCF" w14:textId="77777777" w:rsidR="00551F00" w:rsidRPr="003933D1" w:rsidRDefault="00551F00" w:rsidP="00551F00">
      <w:pPr>
        <w:pStyle w:val="ae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77485" wp14:editId="685DFC1D">
                <wp:simplePos x="0" y="0"/>
                <wp:positionH relativeFrom="column">
                  <wp:posOffset>-307975</wp:posOffset>
                </wp:positionH>
                <wp:positionV relativeFrom="paragraph">
                  <wp:posOffset>3175</wp:posOffset>
                </wp:positionV>
                <wp:extent cx="6334125" cy="635"/>
                <wp:effectExtent l="10160" t="6350" r="8890" b="1206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579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24.25pt;margin-top:.25pt;width:498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"/>
            </w:pict>
          </mc:Fallback>
        </mc:AlternateContent>
      </w:r>
    </w:p>
    <w:p w14:paraId="1C2C237A" w14:textId="77777777" w:rsidR="00551F00" w:rsidRPr="002A1ACB" w:rsidRDefault="00551F00" w:rsidP="00551F00">
      <w:pPr>
        <w:rPr>
          <w:rFonts w:ascii="Arial" w:hAnsi="Arial" w:cs="Arial"/>
          <w:color w:val="000000"/>
          <w:sz w:val="10"/>
          <w:szCs w:val="10"/>
        </w:rPr>
      </w:pPr>
    </w:p>
    <w:p w14:paraId="6459B86A" w14:textId="77777777" w:rsidR="00551F00" w:rsidRPr="00155BFE" w:rsidRDefault="00551F00" w:rsidP="00551F00">
      <w:pPr>
        <w:rPr>
          <w:b/>
          <w:i/>
          <w:color w:val="000000"/>
          <w:sz w:val="32"/>
          <w:szCs w:val="32"/>
        </w:rPr>
      </w:pPr>
      <w:r>
        <w:rPr>
          <w:b/>
          <w:color w:val="000000"/>
          <w:sz w:val="24"/>
          <w:szCs w:val="24"/>
        </w:rPr>
        <w:t>Один день на родине Деда Мороза</w:t>
      </w:r>
      <w:r w:rsidRPr="00155BFE">
        <w:rPr>
          <w:b/>
          <w:i/>
          <w:color w:val="000000"/>
          <w:sz w:val="32"/>
          <w:szCs w:val="32"/>
        </w:rPr>
        <w:t>.                                                  202</w:t>
      </w:r>
      <w:r>
        <w:rPr>
          <w:b/>
          <w:i/>
          <w:color w:val="000000"/>
          <w:sz w:val="32"/>
          <w:szCs w:val="32"/>
        </w:rPr>
        <w:t>6-2027</w:t>
      </w:r>
      <w:r w:rsidRPr="00155BFE">
        <w:rPr>
          <w:b/>
          <w:i/>
          <w:color w:val="000000"/>
          <w:sz w:val="32"/>
          <w:szCs w:val="32"/>
        </w:rPr>
        <w:t xml:space="preserve"> г.</w:t>
      </w:r>
    </w:p>
    <w:p w14:paraId="6104A415" w14:textId="77777777" w:rsidR="00551F00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p w14:paraId="0A1790D9" w14:textId="77777777" w:rsidR="00551F00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p w14:paraId="451C98CB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>
        <w:rPr>
          <w:rFonts w:ascii="Arial" w:hAnsi="Arial"/>
          <w:i/>
          <w:iCs/>
          <w:color w:val="000000"/>
          <w:sz w:val="16"/>
          <w:szCs w:val="16"/>
        </w:rPr>
        <w:t>Встреча на ст.</w:t>
      </w:r>
      <w:r w:rsidRPr="00A216D5">
        <w:rPr>
          <w:rFonts w:ascii="Arial" w:hAnsi="Arial"/>
          <w:i/>
          <w:iCs/>
          <w:color w:val="000000"/>
          <w:sz w:val="16"/>
          <w:szCs w:val="16"/>
        </w:rPr>
        <w:t xml:space="preserve"> Котлас. </w:t>
      </w:r>
      <w:r>
        <w:rPr>
          <w:rFonts w:ascii="Arial" w:hAnsi="Arial"/>
          <w:i/>
          <w:iCs/>
          <w:color w:val="000000"/>
          <w:sz w:val="16"/>
          <w:szCs w:val="16"/>
        </w:rPr>
        <w:t>Трансфер</w:t>
      </w:r>
      <w:r w:rsidRPr="00A216D5">
        <w:rPr>
          <w:rFonts w:ascii="Arial" w:hAnsi="Arial"/>
          <w:i/>
          <w:iCs/>
          <w:color w:val="000000"/>
          <w:sz w:val="16"/>
          <w:szCs w:val="16"/>
        </w:rPr>
        <w:t xml:space="preserve"> в Великий Устюг.</w:t>
      </w:r>
    </w:p>
    <w:p w14:paraId="751E73EB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p w14:paraId="2C51E5D9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>
        <w:rPr>
          <w:rFonts w:ascii="Arial" w:hAnsi="Arial"/>
          <w:i/>
          <w:iCs/>
          <w:color w:val="000000"/>
          <w:sz w:val="16"/>
          <w:szCs w:val="16"/>
        </w:rPr>
        <w:t>З</w:t>
      </w:r>
      <w:r w:rsidRPr="00A216D5">
        <w:rPr>
          <w:rFonts w:ascii="Arial" w:hAnsi="Arial"/>
          <w:i/>
          <w:iCs/>
          <w:color w:val="000000"/>
          <w:sz w:val="16"/>
          <w:szCs w:val="16"/>
        </w:rPr>
        <w:t>автрак в кафе.</w:t>
      </w:r>
    </w:p>
    <w:p w14:paraId="5CEB89D3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p w14:paraId="5313553E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 w:rsidRPr="00A216D5">
        <w:rPr>
          <w:rFonts w:ascii="Arial" w:hAnsi="Arial"/>
          <w:i/>
          <w:iCs/>
          <w:color w:val="000000"/>
          <w:sz w:val="16"/>
          <w:szCs w:val="16"/>
        </w:rPr>
        <w:t xml:space="preserve">Поездка в загородную вотчину Деда Мороза: от самых главных ворот вотчины начинается тропа сказок. Эта дорожка полна интересных приключений и оживших героев любимых сказок. Здесь и </w:t>
      </w:r>
      <w:proofErr w:type="spellStart"/>
      <w:r w:rsidRPr="00A216D5">
        <w:rPr>
          <w:rFonts w:ascii="Arial" w:hAnsi="Arial"/>
          <w:i/>
          <w:iCs/>
          <w:color w:val="000000"/>
          <w:sz w:val="16"/>
          <w:szCs w:val="16"/>
        </w:rPr>
        <w:t>Лесовичок</w:t>
      </w:r>
      <w:proofErr w:type="spellEnd"/>
      <w:r w:rsidRPr="00A216D5">
        <w:rPr>
          <w:rFonts w:ascii="Arial" w:hAnsi="Arial"/>
          <w:i/>
          <w:iCs/>
          <w:color w:val="000000"/>
          <w:sz w:val="16"/>
          <w:szCs w:val="16"/>
        </w:rPr>
        <w:t xml:space="preserve"> </w:t>
      </w:r>
      <w:proofErr w:type="spellStart"/>
      <w:r w:rsidRPr="00A216D5">
        <w:rPr>
          <w:rFonts w:ascii="Arial" w:hAnsi="Arial"/>
          <w:i/>
          <w:iCs/>
          <w:color w:val="000000"/>
          <w:sz w:val="16"/>
          <w:szCs w:val="16"/>
        </w:rPr>
        <w:t>Шишок</w:t>
      </w:r>
      <w:proofErr w:type="spellEnd"/>
      <w:r w:rsidRPr="00A216D5">
        <w:rPr>
          <w:rFonts w:ascii="Arial" w:hAnsi="Arial"/>
          <w:i/>
          <w:iCs/>
          <w:color w:val="000000"/>
          <w:sz w:val="16"/>
          <w:szCs w:val="16"/>
        </w:rPr>
        <w:t xml:space="preserve"> свои истории рассказывает, </w:t>
      </w:r>
      <w:proofErr w:type="spellStart"/>
      <w:r w:rsidRPr="00A216D5">
        <w:rPr>
          <w:rFonts w:ascii="Arial" w:hAnsi="Arial"/>
          <w:i/>
          <w:iCs/>
          <w:color w:val="000000"/>
          <w:sz w:val="16"/>
          <w:szCs w:val="16"/>
        </w:rPr>
        <w:t>скоморошки</w:t>
      </w:r>
      <w:proofErr w:type="spellEnd"/>
      <w:r w:rsidRPr="00A216D5">
        <w:rPr>
          <w:rFonts w:ascii="Arial" w:hAnsi="Arial"/>
          <w:i/>
          <w:iCs/>
          <w:color w:val="000000"/>
          <w:sz w:val="16"/>
          <w:szCs w:val="16"/>
        </w:rPr>
        <w:t xml:space="preserve"> у волшебного колодца прибаутками обмениваются, Михайло </w:t>
      </w:r>
      <w:proofErr w:type="spellStart"/>
      <w:r w:rsidRPr="00A216D5">
        <w:rPr>
          <w:rFonts w:ascii="Arial" w:hAnsi="Arial"/>
          <w:i/>
          <w:iCs/>
          <w:color w:val="000000"/>
          <w:sz w:val="16"/>
          <w:szCs w:val="16"/>
        </w:rPr>
        <w:t>Потапыч</w:t>
      </w:r>
      <w:proofErr w:type="spellEnd"/>
      <w:r w:rsidRPr="00A216D5">
        <w:rPr>
          <w:rFonts w:ascii="Arial" w:hAnsi="Arial"/>
          <w:i/>
          <w:iCs/>
          <w:color w:val="000000"/>
          <w:sz w:val="16"/>
          <w:szCs w:val="16"/>
        </w:rPr>
        <w:t xml:space="preserve"> силой со своими гостями меряется, зайчата молодецкие забавы устраивают, бабушка </w:t>
      </w:r>
      <w:proofErr w:type="spellStart"/>
      <w:r w:rsidRPr="00A216D5">
        <w:rPr>
          <w:rFonts w:ascii="Arial" w:hAnsi="Arial"/>
          <w:i/>
          <w:iCs/>
          <w:color w:val="000000"/>
          <w:sz w:val="16"/>
          <w:szCs w:val="16"/>
        </w:rPr>
        <w:t>Аушка</w:t>
      </w:r>
      <w:proofErr w:type="spellEnd"/>
      <w:r w:rsidRPr="00A216D5">
        <w:rPr>
          <w:rFonts w:ascii="Arial" w:hAnsi="Arial"/>
          <w:i/>
          <w:iCs/>
          <w:color w:val="000000"/>
          <w:sz w:val="16"/>
          <w:szCs w:val="16"/>
        </w:rPr>
        <w:t xml:space="preserve">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 В свободное время мы сможем посетить и зимний сад, и ледяные горки, и ледник Деда Мороза.</w:t>
      </w:r>
    </w:p>
    <w:p w14:paraId="27BA1373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p w14:paraId="2888FA25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 w:rsidRPr="00A216D5">
        <w:rPr>
          <w:rFonts w:ascii="Arial" w:hAnsi="Arial"/>
          <w:i/>
          <w:iCs/>
          <w:color w:val="000000"/>
          <w:sz w:val="16"/>
          <w:szCs w:val="16"/>
        </w:rPr>
        <w:t>Обед в кафе.</w:t>
      </w:r>
    </w:p>
    <w:p w14:paraId="29F12F57" w14:textId="77777777" w:rsidR="00551F00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p w14:paraId="24B1E48A" w14:textId="77777777" w:rsidR="00551F00" w:rsidRPr="00750021" w:rsidRDefault="00551F00" w:rsidP="00551F00">
      <w:pPr>
        <w:jc w:val="both"/>
        <w:rPr>
          <w:rFonts w:ascii="Arial" w:hAnsi="Arial"/>
          <w:bCs/>
          <w:i/>
          <w:iCs/>
          <w:color w:val="000000"/>
          <w:sz w:val="16"/>
          <w:szCs w:val="16"/>
        </w:rPr>
      </w:pPr>
      <w:r w:rsidRPr="00750021">
        <w:rPr>
          <w:rFonts w:ascii="Arial" w:hAnsi="Arial" w:cs="Arial"/>
          <w:bCs/>
          <w:i/>
          <w:iCs/>
          <w:sz w:val="16"/>
          <w:szCs w:val="16"/>
        </w:rPr>
        <w:t xml:space="preserve">Интерактивное занятие «Пусть не гаснет елка»: </w:t>
      </w:r>
      <w:r w:rsidRPr="00750021">
        <w:rPr>
          <w:rFonts w:ascii="Arial" w:hAnsi="Arial" w:cs="Arial"/>
          <w:bCs/>
          <w:i/>
          <w:iCs/>
          <w:color w:val="1E1E1E"/>
          <w:sz w:val="16"/>
          <w:szCs w:val="16"/>
        </w:rPr>
        <w:t>Программу открывает путешествие по жилым комнатам и парадным залам купеческого особняка, интерьеры которого украшены к Рождеству. Участники смогут составить представление о том, как жила купеческая семья, как взрослые и дети готовились к главному зимнему празднику. Посетители увидят мини-спектакль теневого театра, примут участие в играх у нарядно украшенной рождественской ели. Как по ёлочным игрушкам «прочесть» историю страны, какими были первые советские новогодние украшения, как готовились к детским утренникам в советских семьях, чем отличаются игрушки разных десятилетий XX века – об этом и многом другом можно узнать в ходе программы</w:t>
      </w:r>
    </w:p>
    <w:p w14:paraId="579943FE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p w14:paraId="2DD25A84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 w:rsidRPr="00A216D5">
        <w:rPr>
          <w:rFonts w:ascii="Arial" w:hAnsi="Arial"/>
          <w:i/>
          <w:iCs/>
          <w:color w:val="000000"/>
          <w:sz w:val="16"/>
          <w:szCs w:val="16"/>
        </w:rPr>
        <w:t>Интерактивная программа «Колумбы русские». Нас ждет захватывающее путешествие. Мы перенесемся в далекое прошлое – оттуда отправимся в Сибирь путями устюжских первопроходцев. Готовясь к путешествию, исследователи получат возможность приобрести незаменимые в Сибири знания и навыки. Заняв места в команде судна, ребята познакомятся с опасным маршрутом, который прошел со своими товарищами Семен Дежнев, станут свидетелями открытия пролива между Азией и Америкой.</w:t>
      </w:r>
    </w:p>
    <w:p w14:paraId="79E73B5D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p w14:paraId="36DD4E94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>
        <w:rPr>
          <w:rFonts w:ascii="Arial" w:hAnsi="Arial"/>
          <w:i/>
          <w:iCs/>
          <w:color w:val="000000"/>
          <w:sz w:val="16"/>
          <w:szCs w:val="16"/>
        </w:rPr>
        <w:t>У</w:t>
      </w:r>
      <w:r w:rsidRPr="00A216D5">
        <w:rPr>
          <w:rFonts w:ascii="Arial" w:hAnsi="Arial"/>
          <w:i/>
          <w:iCs/>
          <w:color w:val="000000"/>
          <w:sz w:val="16"/>
          <w:szCs w:val="16"/>
        </w:rPr>
        <w:t>жин</w:t>
      </w:r>
      <w:r>
        <w:rPr>
          <w:rFonts w:ascii="Arial" w:hAnsi="Arial"/>
          <w:i/>
          <w:iCs/>
          <w:color w:val="000000"/>
          <w:sz w:val="16"/>
          <w:szCs w:val="16"/>
        </w:rPr>
        <w:t xml:space="preserve"> (ланч-бокс)</w:t>
      </w:r>
      <w:r w:rsidRPr="00A216D5">
        <w:rPr>
          <w:rFonts w:ascii="Arial" w:hAnsi="Arial"/>
          <w:i/>
          <w:iCs/>
          <w:color w:val="000000"/>
          <w:sz w:val="16"/>
          <w:szCs w:val="16"/>
        </w:rPr>
        <w:t xml:space="preserve">. </w:t>
      </w:r>
    </w:p>
    <w:p w14:paraId="631C5DE7" w14:textId="77777777" w:rsidR="00551F00" w:rsidRPr="00A216D5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p w14:paraId="524B5476" w14:textId="77777777" w:rsidR="00551F00" w:rsidRPr="007E3A13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>
        <w:rPr>
          <w:rFonts w:ascii="Arial" w:hAnsi="Arial"/>
          <w:i/>
          <w:iCs/>
          <w:color w:val="000000"/>
          <w:sz w:val="16"/>
          <w:szCs w:val="16"/>
        </w:rPr>
        <w:t>О</w:t>
      </w:r>
      <w:r w:rsidRPr="00A216D5">
        <w:rPr>
          <w:rFonts w:ascii="Arial" w:hAnsi="Arial"/>
          <w:i/>
          <w:iCs/>
          <w:color w:val="000000"/>
          <w:sz w:val="16"/>
          <w:szCs w:val="16"/>
        </w:rPr>
        <w:t>тправление домой на поезде из Котласа.</w:t>
      </w:r>
    </w:p>
    <w:p w14:paraId="2EF42223" w14:textId="77777777" w:rsidR="00551F00" w:rsidRPr="00DE4E52" w:rsidRDefault="00551F00" w:rsidP="00551F00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tbl>
      <w:tblPr>
        <w:tblStyle w:val="ad"/>
        <w:tblW w:w="836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410"/>
        <w:gridCol w:w="1134"/>
        <w:gridCol w:w="1418"/>
        <w:gridCol w:w="1701"/>
        <w:gridCol w:w="1701"/>
      </w:tblGrid>
      <w:tr w:rsidR="00551F00" w:rsidRPr="00347F05" w14:paraId="63330218" w14:textId="77777777" w:rsidTr="00553055">
        <w:trPr>
          <w:trHeight w:val="5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6870" w14:textId="77777777" w:rsidR="00551F00" w:rsidRPr="00347F05" w:rsidRDefault="00551F00" w:rsidP="005530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Даты заезда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74B8" w14:textId="77777777" w:rsidR="00551F00" w:rsidRDefault="00551F00" w:rsidP="005530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15+1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7D21" w14:textId="77777777" w:rsidR="00551F00" w:rsidRDefault="00551F00" w:rsidP="005530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20+2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1CFF" w14:textId="77777777" w:rsidR="00551F00" w:rsidRDefault="00551F00" w:rsidP="005530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25+2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63D1" w14:textId="77777777" w:rsidR="00551F00" w:rsidRDefault="00551F00" w:rsidP="0055305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30+3</w:t>
            </w:r>
          </w:p>
        </w:tc>
      </w:tr>
      <w:tr w:rsidR="00551F00" w:rsidRPr="00347F05" w14:paraId="089049EB" w14:textId="77777777" w:rsidTr="00553055">
        <w:trPr>
          <w:trHeight w:val="2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343" w14:textId="77777777" w:rsidR="00551F00" w:rsidRPr="004F1624" w:rsidRDefault="00551F00" w:rsidP="005530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ноябрь 2026 -февраль 2027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346F" w14:textId="77777777" w:rsidR="00551F00" w:rsidRDefault="00551F00" w:rsidP="005530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7105" w14:textId="77777777" w:rsidR="00551F00" w:rsidRDefault="00551F00" w:rsidP="005530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BFD6" w14:textId="77777777" w:rsidR="00551F00" w:rsidRDefault="00551F00" w:rsidP="005530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2153" w14:textId="77777777" w:rsidR="00551F00" w:rsidRDefault="00551F00" w:rsidP="005530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10900</w:t>
            </w:r>
          </w:p>
        </w:tc>
      </w:tr>
    </w:tbl>
    <w:p w14:paraId="2270765E" w14:textId="77777777" w:rsidR="00551F00" w:rsidRDefault="00551F00" w:rsidP="00551F00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       </w:t>
      </w:r>
    </w:p>
    <w:p w14:paraId="0C848FBE" w14:textId="77777777" w:rsidR="00551F00" w:rsidRPr="00347F05" w:rsidRDefault="00551F00" w:rsidP="00551F00">
      <w:pPr>
        <w:rPr>
          <w:rFonts w:ascii="Arial" w:hAnsi="Arial" w:cs="Arial"/>
          <w:color w:val="000000"/>
          <w:sz w:val="10"/>
          <w:szCs w:val="10"/>
        </w:rPr>
      </w:pPr>
      <w:r w:rsidRPr="000B60A3">
        <w:rPr>
          <w:rFonts w:ascii="Arial" w:hAnsi="Arial" w:cs="Arial"/>
          <w:color w:val="000000"/>
          <w:sz w:val="16"/>
          <w:szCs w:val="16"/>
        </w:rPr>
        <w:t xml:space="preserve">                                        </w:t>
      </w:r>
    </w:p>
    <w:p w14:paraId="548B347A" w14:textId="77777777" w:rsidR="00551F00" w:rsidRDefault="00551F00" w:rsidP="00551F00">
      <w:pPr>
        <w:jc w:val="both"/>
        <w:rPr>
          <w:rFonts w:ascii="Arial" w:hAnsi="Arial" w:cs="Arial"/>
          <w:color w:val="000000"/>
          <w:sz w:val="14"/>
          <w:szCs w:val="14"/>
        </w:rPr>
      </w:pPr>
      <w:r w:rsidRPr="00DE4E52">
        <w:rPr>
          <w:rFonts w:ascii="Arial" w:hAnsi="Arial" w:cs="Arial"/>
          <w:b/>
          <w:color w:val="000000"/>
          <w:sz w:val="14"/>
          <w:szCs w:val="14"/>
        </w:rPr>
        <w:t>Примечание</w:t>
      </w:r>
      <w:r>
        <w:rPr>
          <w:rFonts w:ascii="Arial" w:hAnsi="Arial" w:cs="Arial"/>
          <w:color w:val="000000"/>
          <w:sz w:val="14"/>
          <w:szCs w:val="14"/>
        </w:rPr>
        <w:t>: доплата за взрослого 1000 руб.</w:t>
      </w:r>
    </w:p>
    <w:p w14:paraId="7B691EF5" w14:textId="77777777" w:rsidR="00551F00" w:rsidRPr="00347F05" w:rsidRDefault="00551F00" w:rsidP="00551F00">
      <w:pPr>
        <w:rPr>
          <w:rFonts w:ascii="Arial" w:hAnsi="Arial" w:cs="Arial"/>
          <w:color w:val="000000"/>
          <w:sz w:val="10"/>
          <w:szCs w:val="10"/>
        </w:rPr>
      </w:pPr>
    </w:p>
    <w:p w14:paraId="0AD599C3" w14:textId="77777777" w:rsidR="00551F00" w:rsidRDefault="00551F00" w:rsidP="00551F00">
      <w:pPr>
        <w:pBdr>
          <w:bottom w:val="single" w:sz="12" w:space="7" w:color="auto"/>
        </w:pBdr>
        <w:tabs>
          <w:tab w:val="right" w:pos="9923"/>
        </w:tabs>
        <w:jc w:val="both"/>
        <w:rPr>
          <w:sz w:val="16"/>
          <w:szCs w:val="16"/>
        </w:rPr>
      </w:pPr>
      <w:r w:rsidRPr="003933D1">
        <w:rPr>
          <w:b/>
          <w:i/>
          <w:sz w:val="16"/>
          <w:szCs w:val="16"/>
          <w:u w:val="single"/>
        </w:rPr>
        <w:t>В стоимость путевки входит:</w:t>
      </w:r>
      <w:r w:rsidRPr="003933D1">
        <w:rPr>
          <w:sz w:val="16"/>
          <w:szCs w:val="16"/>
        </w:rPr>
        <w:t xml:space="preserve"> питание – 1</w:t>
      </w:r>
      <w:r>
        <w:rPr>
          <w:sz w:val="16"/>
          <w:szCs w:val="16"/>
        </w:rPr>
        <w:t xml:space="preserve"> завтрак, 1</w:t>
      </w:r>
      <w:r w:rsidRPr="003933D1">
        <w:rPr>
          <w:sz w:val="16"/>
          <w:szCs w:val="16"/>
        </w:rPr>
        <w:t xml:space="preserve"> обед, </w:t>
      </w:r>
      <w:r>
        <w:rPr>
          <w:sz w:val="16"/>
          <w:szCs w:val="16"/>
        </w:rPr>
        <w:t xml:space="preserve">1 ужин, </w:t>
      </w:r>
      <w:r w:rsidRPr="003933D1">
        <w:rPr>
          <w:sz w:val="16"/>
          <w:szCs w:val="16"/>
        </w:rPr>
        <w:t>транспортное обслуживание по программе</w:t>
      </w:r>
      <w:r>
        <w:rPr>
          <w:sz w:val="16"/>
          <w:szCs w:val="16"/>
        </w:rPr>
        <w:t xml:space="preserve"> </w:t>
      </w:r>
      <w:r w:rsidRPr="003933D1">
        <w:rPr>
          <w:sz w:val="16"/>
          <w:szCs w:val="16"/>
        </w:rPr>
        <w:t xml:space="preserve">(встреча, проводы, поездка на вотчину), </w:t>
      </w:r>
      <w:r>
        <w:rPr>
          <w:sz w:val="16"/>
          <w:szCs w:val="16"/>
        </w:rPr>
        <w:t xml:space="preserve"> </w:t>
      </w:r>
    </w:p>
    <w:p w14:paraId="3F7891F3" w14:textId="77777777" w:rsidR="00551F00" w:rsidRPr="003C7810" w:rsidRDefault="00551F00" w:rsidP="00551F00">
      <w:pPr>
        <w:pBdr>
          <w:bottom w:val="single" w:sz="12" w:space="7" w:color="auto"/>
        </w:pBdr>
        <w:tabs>
          <w:tab w:val="right" w:pos="9923"/>
        </w:tabs>
        <w:jc w:val="both"/>
        <w:rPr>
          <w:sz w:val="16"/>
          <w:szCs w:val="16"/>
        </w:rPr>
      </w:pPr>
    </w:p>
    <w:p w14:paraId="0F83F564" w14:textId="77777777" w:rsidR="00551F00" w:rsidRDefault="00551F00" w:rsidP="00551F00">
      <w:pPr>
        <w:pBdr>
          <w:bottom w:val="single" w:sz="12" w:space="7" w:color="auto"/>
        </w:pBdr>
        <w:tabs>
          <w:tab w:val="right" w:pos="9923"/>
        </w:tabs>
        <w:jc w:val="both"/>
        <w:rPr>
          <w:color w:val="000000"/>
          <w:sz w:val="16"/>
          <w:szCs w:val="16"/>
        </w:rPr>
      </w:pPr>
      <w:r w:rsidRPr="003933D1">
        <w:rPr>
          <w:color w:val="000000"/>
          <w:sz w:val="16"/>
          <w:szCs w:val="16"/>
          <w:u w:val="single"/>
        </w:rPr>
        <w:t>В стоимость путевки на вотчине входит</w:t>
      </w:r>
      <w:r w:rsidRPr="003933D1">
        <w:rPr>
          <w:color w:val="000000"/>
          <w:sz w:val="16"/>
          <w:szCs w:val="16"/>
        </w:rPr>
        <w:t>: тропа сказок, экскурсия по дому Деда Мороза, встреча с Дедом М</w:t>
      </w:r>
      <w:r>
        <w:rPr>
          <w:color w:val="000000"/>
          <w:sz w:val="16"/>
          <w:szCs w:val="16"/>
        </w:rPr>
        <w:t>орозом</w:t>
      </w:r>
      <w:r w:rsidRPr="003933D1">
        <w:rPr>
          <w:color w:val="000000"/>
          <w:sz w:val="16"/>
          <w:szCs w:val="16"/>
        </w:rPr>
        <w:t>.</w:t>
      </w:r>
    </w:p>
    <w:p w14:paraId="5469B633" w14:textId="77777777" w:rsidR="00551F00" w:rsidRDefault="00551F00" w:rsidP="00551F00">
      <w:pPr>
        <w:pBdr>
          <w:bottom w:val="single" w:sz="12" w:space="7" w:color="auto"/>
        </w:pBdr>
        <w:tabs>
          <w:tab w:val="right" w:pos="9923"/>
        </w:tabs>
        <w:jc w:val="both"/>
        <w:rPr>
          <w:color w:val="000000"/>
          <w:sz w:val="16"/>
          <w:szCs w:val="16"/>
        </w:rPr>
      </w:pPr>
    </w:p>
    <w:p w14:paraId="6DF507AF" w14:textId="77777777" w:rsidR="00551F00" w:rsidRPr="00DB0345" w:rsidRDefault="00551F00" w:rsidP="00551F00">
      <w:pPr>
        <w:rPr>
          <w:rFonts w:ascii="Arial" w:hAnsi="Arial" w:cs="Arial"/>
          <w:color w:val="000000"/>
          <w:sz w:val="10"/>
          <w:szCs w:val="10"/>
        </w:rPr>
      </w:pPr>
      <w:r>
        <w:rPr>
          <w:color w:val="000000"/>
          <w:sz w:val="16"/>
          <w:szCs w:val="16"/>
        </w:rPr>
        <w:t xml:space="preserve">            </w:t>
      </w:r>
      <w:r w:rsidRPr="0021773E">
        <w:rPr>
          <w:rFonts w:ascii="Arial" w:hAnsi="Arial" w:cs="Arial"/>
          <w:color w:val="000000"/>
          <w:sz w:val="14"/>
          <w:szCs w:val="14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  <w:r>
        <w:rPr>
          <w:color w:val="000000"/>
          <w:sz w:val="16"/>
          <w:szCs w:val="16"/>
        </w:rPr>
        <w:t xml:space="preserve">                                                              </w:t>
      </w:r>
    </w:p>
    <w:p w14:paraId="3DD5AA68" w14:textId="77777777" w:rsidR="00551F00" w:rsidRDefault="00551F00" w:rsidP="00551F00"/>
    <w:p w14:paraId="48F71B97" w14:textId="77777777" w:rsidR="00551F00" w:rsidRPr="008E302D" w:rsidRDefault="00551F00" w:rsidP="00551F00">
      <w:pPr>
        <w:rPr>
          <w:sz w:val="14"/>
          <w:szCs w:val="14"/>
        </w:rPr>
      </w:pPr>
      <w:r w:rsidRPr="008E302D">
        <w:rPr>
          <w:sz w:val="14"/>
          <w:szCs w:val="14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4AEA5874" w14:textId="77777777" w:rsidR="00551F00" w:rsidRDefault="00551F00" w:rsidP="00551F00"/>
    <w:p w14:paraId="1B5049DC" w14:textId="77777777" w:rsidR="00551F00" w:rsidRDefault="00551F00" w:rsidP="00551F00"/>
    <w:p w14:paraId="722E5017" w14:textId="77777777" w:rsidR="00551F00" w:rsidRDefault="00551F00" w:rsidP="00551F00"/>
    <w:p w14:paraId="75C37405" w14:textId="77777777" w:rsidR="00551F00" w:rsidRDefault="00551F00" w:rsidP="00551F00"/>
    <w:p w14:paraId="6646D2C8" w14:textId="77777777" w:rsidR="00551F00" w:rsidRDefault="00551F00" w:rsidP="00551F00"/>
    <w:p w14:paraId="4611434F" w14:textId="77777777" w:rsidR="00551F00" w:rsidRDefault="00551F00" w:rsidP="00551F00"/>
    <w:p w14:paraId="1F5002D2" w14:textId="77777777" w:rsidR="00551F00" w:rsidRDefault="00551F00" w:rsidP="00551F00"/>
    <w:p w14:paraId="1368BCFA" w14:textId="77777777" w:rsidR="006913E7" w:rsidRDefault="006913E7"/>
    <w:sectPr w:rsidR="006913E7" w:rsidSect="00551F00">
      <w:pgSz w:w="11906" w:h="16838"/>
      <w:pgMar w:top="180" w:right="386" w:bottom="142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00"/>
    <w:rsid w:val="00551F00"/>
    <w:rsid w:val="006913E7"/>
    <w:rsid w:val="009C3FEF"/>
    <w:rsid w:val="00B1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EB599"/>
  <w15:chartTrackingRefBased/>
  <w15:docId w15:val="{1498034E-26A1-4D08-A84D-51920C32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0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1F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1F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1F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1F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1F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1F0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1F0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1F0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1F0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1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1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1F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1F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1F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1F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1F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1F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1F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51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1F0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51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1F0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51F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1F0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51F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1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51F0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1F0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rsid w:val="00551F00"/>
    <w:rPr>
      <w:color w:val="0000FF"/>
      <w:u w:val="single"/>
    </w:rPr>
  </w:style>
  <w:style w:type="table" w:styleId="ad">
    <w:name w:val="Table Grid"/>
    <w:basedOn w:val="a1"/>
    <w:rsid w:val="00551F0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51F0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ubp35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2026-09-29T10:13:00Z</dcterms:created>
  <dcterms:modified xsi:type="dcterms:W3CDTF">2026-09-29T10:13:00Z</dcterms:modified>
</cp:coreProperties>
</file>